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34" w:rsidRDefault="00E13134" w:rsidP="00C83F70">
      <w:pPr>
        <w:pStyle w:val="1"/>
        <w:tabs>
          <w:tab w:val="left" w:pos="4872"/>
        </w:tabs>
        <w:jc w:val="center"/>
        <w:rPr>
          <w:b/>
          <w:sz w:val="28"/>
          <w:szCs w:val="28"/>
        </w:rPr>
      </w:pPr>
    </w:p>
    <w:p w:rsidR="00C83F70" w:rsidRDefault="00C83F70" w:rsidP="00C83F70">
      <w:pPr>
        <w:pStyle w:val="1"/>
        <w:tabs>
          <w:tab w:val="left" w:pos="48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>МУНИЦИПАЛЬНЫЙ  РАЙОН «ВОЛОКОНОВСКИЙ РАЙОН»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0">
        <w:rPr>
          <w:rFonts w:ascii="Times New Roman" w:hAnsi="Times New Roman" w:cs="Times New Roman"/>
          <w:noProof/>
        </w:rPr>
        <w:drawing>
          <wp:inline distT="0" distB="0" distL="0" distR="0">
            <wp:extent cx="532765" cy="636270"/>
            <wp:effectExtent l="19050" t="0" r="63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3F7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C83F70">
        <w:rPr>
          <w:rFonts w:ascii="Times New Roman" w:hAnsi="Times New Roman" w:cs="Times New Roman"/>
          <w:b/>
          <w:bCs/>
          <w:sz w:val="28"/>
          <w:szCs w:val="28"/>
        </w:rPr>
        <w:t xml:space="preserve"> Е М С К О Е      С О Б Р А Н И Е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ПОГРОМ</w:t>
      </w:r>
      <w:r w:rsidRPr="00C83F70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3F70" w:rsidRPr="00C83F70" w:rsidRDefault="00C83F70" w:rsidP="00C83F70">
      <w:pPr>
        <w:tabs>
          <w:tab w:val="left" w:pos="48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3F7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F70" w:rsidRP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63C4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63C4">
        <w:rPr>
          <w:rFonts w:ascii="Times New Roman" w:hAnsi="Times New Roman" w:cs="Times New Roman"/>
          <w:b/>
          <w:sz w:val="28"/>
          <w:szCs w:val="28"/>
        </w:rPr>
        <w:t xml:space="preserve">июня 2025 года         </w:t>
      </w:r>
      <w:bookmarkStart w:id="0" w:name="_GoBack"/>
      <w:bookmarkEnd w:id="0"/>
      <w:r w:rsidRPr="00C83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83F70">
        <w:rPr>
          <w:rFonts w:ascii="Times New Roman" w:hAnsi="Times New Roman" w:cs="Times New Roman"/>
          <w:b/>
          <w:sz w:val="28"/>
          <w:szCs w:val="28"/>
        </w:rPr>
        <w:tab/>
      </w:r>
      <w:r w:rsidRPr="00C83F70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6763C4">
        <w:rPr>
          <w:rFonts w:ascii="Times New Roman" w:hAnsi="Times New Roman" w:cs="Times New Roman"/>
          <w:b/>
          <w:sz w:val="28"/>
          <w:szCs w:val="28"/>
        </w:rPr>
        <w:t>78</w:t>
      </w:r>
    </w:p>
    <w:p w:rsidR="00C83F70" w:rsidRDefault="00C83F70" w:rsidP="00C83F7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3F70" w:rsidTr="00C83F70">
        <w:tc>
          <w:tcPr>
            <w:tcW w:w="4785" w:type="dxa"/>
            <w:hideMark/>
          </w:tcPr>
          <w:p w:rsidR="00C83F70" w:rsidRDefault="00C83F70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    внесении    изменения      в решение     Земского       собрания Погромского сельского поселения </w:t>
            </w:r>
          </w:p>
          <w:p w:rsidR="00C83F70" w:rsidRDefault="00C83F70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20 ноября 2015 года № 1</w:t>
            </w:r>
            <w:r w:rsidR="00E1313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C83F70" w:rsidRDefault="00C83F7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83F70" w:rsidRDefault="00C83F70" w:rsidP="00C83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F70" w:rsidRDefault="00C83F70" w:rsidP="00C83F70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главой 32 части второй Налогового кодекса Российской Федерации от 05 августа 2000 года № 117-ФЗ, пунктом 2 части 1 статьи 16 Федерального закона от 6 октября 2003 года № 131-ФЗ «Об общих принципах организации местного самоуправления в Российской Федерации», Земское собрание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Погромского сельского поселения</w:t>
      </w:r>
      <w:r>
        <w:rPr>
          <w:b/>
          <w:sz w:val="28"/>
          <w:szCs w:val="28"/>
        </w:rPr>
        <w:t xml:space="preserve"> решило: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Погромского сельского поселения от 20 ноября 2015 года № 131 «О налоге на имущество физических лиц по </w:t>
      </w:r>
      <w:proofErr w:type="spellStart"/>
      <w:r w:rsidR="00E13134">
        <w:rPr>
          <w:sz w:val="28"/>
          <w:szCs w:val="28"/>
        </w:rPr>
        <w:t>Погром</w:t>
      </w:r>
      <w:r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сельскому поселению» следующее изменение: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>
        <w:rPr>
          <w:sz w:val="28"/>
          <w:szCs w:val="28"/>
        </w:rPr>
        <w:t>пункт 3 решения изложить в новой редакции: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hAnsi="Times New Roman" w:cs="Times New Roman"/>
          <w:sz w:val="28"/>
          <w:szCs w:val="28"/>
        </w:rPr>
        <w:t xml:space="preserve">«3.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Предоставить налоговую льготу в виде освобождения </w:t>
      </w:r>
      <w:r w:rsidRPr="00C83F70">
        <w:rPr>
          <w:rFonts w:ascii="Times New Roman" w:eastAsia="Arial" w:hAnsi="Times New Roman" w:cs="Times New Roman"/>
          <w:sz w:val="28"/>
          <w:szCs w:val="28"/>
        </w:rPr>
        <w:t>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использование которых налогоплательщиком невозможно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ограничением доступа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период </w:t>
      </w:r>
      <w:r w:rsidRPr="00C83F70">
        <w:rPr>
          <w:rFonts w:ascii="Times New Roman" w:eastAsia="Arial" w:hAnsi="Times New Roman" w:cs="Times New Roman"/>
          <w:sz w:val="28"/>
          <w:szCs w:val="28"/>
        </w:rPr>
        <w:t>с даты установления ограничения доступа на территорию нахождения объекта до даты снятия такого ограничения</w:t>
      </w:r>
      <w:r w:rsidRPr="00C83F70">
        <w:rPr>
          <w:rFonts w:ascii="Times New Roman" w:eastAsia="Arial" w:hAnsi="Times New Roman" w:cs="Times New Roman"/>
          <w:lang w:eastAsia="en-US"/>
        </w:rPr>
        <w:t>;</w:t>
      </w:r>
      <w:proofErr w:type="gramEnd"/>
    </w:p>
    <w:p w:rsid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использование которых налогоплательщиком невозможно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повреждением в результате </w:t>
      </w:r>
      <w:r w:rsidRPr="00C83F7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обстрелов, атак БПЛА и иных террористических актов со стороны вооруженных формирований Украины,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83F70" w:rsidRPr="00C83F70" w:rsidRDefault="00C83F70" w:rsidP="00C83F70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>использования до даты возобновления использования объекта налогоплательщиком;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фактически неиспользуемых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налогоплательщиком в связи с расположением на территории, находящейся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в зоне систематических обстрелов, атак БПЛА,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объектов налогообложения, фактически неиспользуемых налогоплательщиком 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в связи с решениями оперативного штаба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  <w:t xml:space="preserve">Белгородской области об ограничении деятельности объектов, на период </w:t>
      </w:r>
      <w:r w:rsidRPr="00C83F70">
        <w:rPr>
          <w:rFonts w:ascii="Times New Roman" w:eastAsia="Arial" w:hAnsi="Times New Roman" w:cs="Times New Roman"/>
          <w:sz w:val="28"/>
          <w:szCs w:val="28"/>
        </w:rPr>
        <w:br/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lang w:eastAsia="en-US"/>
        </w:rPr>
      </w:pPr>
      <w:r w:rsidRPr="00C83F70">
        <w:rPr>
          <w:rFonts w:ascii="Times New Roman" w:eastAsia="Arial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, на период </w:t>
      </w: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C83F70" w:rsidRPr="00C83F70" w:rsidRDefault="00C83F70" w:rsidP="00C83F7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3F70">
        <w:rPr>
          <w:rFonts w:ascii="Times New Roman" w:eastAsia="Arial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</w:t>
      </w:r>
      <w:r w:rsidRPr="00C83F70">
        <w:rPr>
          <w:rFonts w:ascii="Times New Roman" w:eastAsia="Arial" w:hAnsi="Times New Roman" w:cs="Times New Roman"/>
          <w:sz w:val="28"/>
          <w:szCs w:val="28"/>
          <w:lang w:eastAsia="en-US"/>
        </w:rPr>
        <w:t>налогообложения</w:t>
      </w:r>
      <w:r w:rsidRPr="00C83F70">
        <w:rPr>
          <w:rFonts w:ascii="Times New Roman" w:eastAsia="Arial" w:hAnsi="Times New Roman" w:cs="Times New Roman"/>
          <w:sz w:val="28"/>
          <w:szCs w:val="28"/>
        </w:rPr>
        <w:t>, в отношении которых применяется налоговая льгота, предусмотренная настоящим пунктом, утверждаю</w:t>
      </w:r>
      <w:r>
        <w:rPr>
          <w:rFonts w:ascii="Times New Roman" w:eastAsia="Arial" w:hAnsi="Times New Roman" w:cs="Times New Roman"/>
          <w:sz w:val="28"/>
          <w:szCs w:val="28"/>
        </w:rPr>
        <w:t>тся главой администрации Погром</w:t>
      </w:r>
      <w:r w:rsidRPr="00C83F70">
        <w:rPr>
          <w:rFonts w:ascii="Times New Roman" w:eastAsia="Arial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и направляются в адрес Управления Федеральной налоговой службы по Белгородской области не позднее </w:t>
      </w:r>
      <w:r w:rsidRPr="00C83F70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1 февраля </w:t>
      </w:r>
      <w:r w:rsidRPr="00C83F70">
        <w:rPr>
          <w:rFonts w:ascii="Times New Roman" w:eastAsia="Arial" w:hAnsi="Times New Roman" w:cs="Times New Roman"/>
          <w:sz w:val="28"/>
          <w:szCs w:val="28"/>
        </w:rPr>
        <w:t>года, следующего за истекшим налоговым периодом.</w:t>
      </w:r>
      <w:r w:rsidRPr="00C83F70">
        <w:rPr>
          <w:rFonts w:ascii="Times New Roman" w:eastAsia="Arial" w:hAnsi="Times New Roman" w:cs="Times New Roman"/>
          <w:sz w:val="28"/>
          <w:szCs w:val="28"/>
          <w:highlight w:val="white"/>
        </w:rPr>
        <w:t>»</w:t>
      </w:r>
      <w:proofErr w:type="gramEnd"/>
    </w:p>
    <w:p w:rsidR="00C83F70" w:rsidRDefault="00C83F70" w:rsidP="00C83F70">
      <w:pPr>
        <w:pStyle w:val="a3"/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Погромского сельского поселения муниципального района «Волоконовский район» Белгородской области в сети Интернет </w:t>
      </w:r>
      <w:r>
        <w:rPr>
          <w:rFonts w:eastAsia="Calibri"/>
          <w:sz w:val="28"/>
          <w:szCs w:val="28"/>
        </w:rPr>
        <w:t>(</w:t>
      </w:r>
      <w:r w:rsidR="00E13134" w:rsidRPr="00250DA8">
        <w:rPr>
          <w:sz w:val="28"/>
          <w:szCs w:val="28"/>
          <w:shd w:val="clear" w:color="auto" w:fill="FFFFFF"/>
          <w:lang w:val="en-US"/>
        </w:rPr>
        <w:t>https</w:t>
      </w:r>
      <w:r w:rsidR="00E13134" w:rsidRPr="00250DA8">
        <w:rPr>
          <w:sz w:val="28"/>
          <w:szCs w:val="28"/>
          <w:shd w:val="clear" w:color="auto" w:fill="FFFFFF"/>
        </w:rPr>
        <w:t xml:space="preserve">:// </w:t>
      </w:r>
      <w:proofErr w:type="spellStart"/>
      <w:r w:rsidR="00E13134" w:rsidRPr="00250DA8">
        <w:rPr>
          <w:sz w:val="28"/>
          <w:szCs w:val="28"/>
          <w:shd w:val="clear" w:color="auto" w:fill="FFFFFF"/>
          <w:lang w:val="en-US"/>
        </w:rPr>
        <w:t>pogomecz</w:t>
      </w:r>
      <w:proofErr w:type="spellEnd"/>
      <w:r w:rsidR="00E13134" w:rsidRPr="00250DA8">
        <w:rPr>
          <w:sz w:val="28"/>
          <w:szCs w:val="28"/>
          <w:shd w:val="clear" w:color="auto" w:fill="FFFFFF"/>
        </w:rPr>
        <w:t xml:space="preserve">- </w:t>
      </w:r>
      <w:proofErr w:type="spellStart"/>
      <w:r w:rsidR="00E13134" w:rsidRPr="00250DA8">
        <w:rPr>
          <w:color w:val="000000"/>
          <w:sz w:val="28"/>
          <w:szCs w:val="28"/>
        </w:rPr>
        <w:t>gosweb.gosuslugi</w:t>
      </w:r>
      <w:proofErr w:type="spellEnd"/>
      <w:r w:rsidR="00E13134" w:rsidRPr="00250DA8">
        <w:rPr>
          <w:sz w:val="28"/>
          <w:szCs w:val="28"/>
          <w:lang w:eastAsia="zh-CN"/>
        </w:rPr>
        <w:t>.</w:t>
      </w:r>
      <w:proofErr w:type="spellStart"/>
      <w:r w:rsidR="00E13134" w:rsidRPr="00250DA8">
        <w:rPr>
          <w:sz w:val="28"/>
          <w:szCs w:val="28"/>
          <w:lang w:val="en-US" w:eastAsia="zh-CN"/>
        </w:rPr>
        <w:t>ru</w:t>
      </w:r>
      <w:proofErr w:type="spellEnd"/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2025 года.</w:t>
      </w:r>
    </w:p>
    <w:p w:rsidR="00C83F70" w:rsidRDefault="00C83F70" w:rsidP="00C83F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Погромского сельского поселения (Махортова Е.А.).</w:t>
      </w:r>
    </w:p>
    <w:p w:rsidR="00C83F70" w:rsidRDefault="00C83F70" w:rsidP="00C83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Погром</w:t>
      </w:r>
      <w:r w:rsidRPr="00C83F7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9A2BBF" w:rsidRPr="00C83F70" w:rsidRDefault="00C83F70" w:rsidP="00C83F70">
      <w:pPr>
        <w:spacing w:after="0" w:line="240" w:lineRule="auto"/>
        <w:rPr>
          <w:rFonts w:ascii="Times New Roman" w:hAnsi="Times New Roman" w:cs="Times New Roman"/>
        </w:rPr>
      </w:pPr>
      <w:r w:rsidRPr="00C83F7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83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70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>Ю.Дворниченко</w:t>
      </w:r>
      <w:proofErr w:type="spellEnd"/>
    </w:p>
    <w:sectPr w:rsidR="009A2BBF" w:rsidRPr="00C83F70" w:rsidSect="0001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F70"/>
    <w:rsid w:val="00015B59"/>
    <w:rsid w:val="006763C4"/>
    <w:rsid w:val="009A2BBF"/>
    <w:rsid w:val="00C83F70"/>
    <w:rsid w:val="00E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59"/>
  </w:style>
  <w:style w:type="paragraph" w:styleId="1">
    <w:name w:val="heading 1"/>
    <w:basedOn w:val="a"/>
    <w:next w:val="a"/>
    <w:link w:val="10"/>
    <w:qFormat/>
    <w:rsid w:val="00C83F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F7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C83F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3F7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C8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2025-06-23T11:39:00Z</cp:lastPrinted>
  <dcterms:created xsi:type="dcterms:W3CDTF">2025-06-23T09:57:00Z</dcterms:created>
  <dcterms:modified xsi:type="dcterms:W3CDTF">2025-07-07T12:30:00Z</dcterms:modified>
</cp:coreProperties>
</file>